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2C70">
        <w:rPr>
          <w:rFonts w:ascii="Times New Roman" w:hAnsi="Times New Roman" w:cs="Times New Roman"/>
          <w:bCs/>
          <w:sz w:val="28"/>
          <w:szCs w:val="28"/>
        </w:rPr>
        <w:t xml:space="preserve">29.04.2026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2C70">
        <w:rPr>
          <w:rFonts w:ascii="Times New Roman" w:hAnsi="Times New Roman" w:cs="Times New Roman"/>
          <w:bCs/>
          <w:sz w:val="28"/>
          <w:szCs w:val="28"/>
        </w:rPr>
        <w:t>1540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001C80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001C80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C80" w:rsidRPr="00B05AA9" w:rsidRDefault="00001C80" w:rsidP="004B14A0">
      <w:pPr>
        <w:pStyle w:val="1"/>
        <w:jc w:val="center"/>
        <w:rPr>
          <w:sz w:val="28"/>
          <w:szCs w:val="28"/>
        </w:rPr>
      </w:pPr>
      <w:r w:rsidRPr="00B05AA9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4B14A0" w:rsidRDefault="00001C80" w:rsidP="004B14A0">
      <w:pPr>
        <w:pStyle w:val="1"/>
        <w:jc w:val="center"/>
        <w:rPr>
          <w:sz w:val="28"/>
          <w:szCs w:val="28"/>
        </w:rPr>
      </w:pPr>
      <w:r w:rsidRPr="00B05AA9">
        <w:rPr>
          <w:sz w:val="28"/>
          <w:szCs w:val="28"/>
        </w:rPr>
        <w:t xml:space="preserve">земельного участка с кадастровым номером </w:t>
      </w:r>
      <w:r w:rsidR="004B14A0" w:rsidRPr="004A1A64">
        <w:rPr>
          <w:sz w:val="28"/>
          <w:szCs w:val="28"/>
        </w:rPr>
        <w:t xml:space="preserve">50:23:0050372:347, расположенного </w:t>
      </w:r>
    </w:p>
    <w:p w:rsidR="004B14A0" w:rsidRDefault="004B14A0" w:rsidP="004B14A0">
      <w:pPr>
        <w:pStyle w:val="1"/>
        <w:jc w:val="center"/>
        <w:rPr>
          <w:sz w:val="28"/>
          <w:szCs w:val="28"/>
        </w:rPr>
      </w:pPr>
      <w:r w:rsidRPr="004A1A64">
        <w:rPr>
          <w:sz w:val="28"/>
          <w:szCs w:val="28"/>
        </w:rPr>
        <w:t xml:space="preserve">по адресу: Российская Федерация, Московская область, </w:t>
      </w:r>
    </w:p>
    <w:p w:rsidR="004B14A0" w:rsidRPr="004A1A64" w:rsidRDefault="004B14A0" w:rsidP="004B14A0">
      <w:pPr>
        <w:pStyle w:val="1"/>
        <w:jc w:val="center"/>
        <w:rPr>
          <w:sz w:val="28"/>
          <w:szCs w:val="28"/>
        </w:rPr>
      </w:pPr>
      <w:r w:rsidRPr="004A1A64">
        <w:rPr>
          <w:sz w:val="28"/>
          <w:szCs w:val="28"/>
        </w:rPr>
        <w:t>Раменский</w:t>
      </w:r>
      <w:r w:rsidR="009D70C2">
        <w:rPr>
          <w:sz w:val="28"/>
          <w:szCs w:val="28"/>
        </w:rPr>
        <w:t xml:space="preserve"> муниципальный </w:t>
      </w:r>
      <w:r>
        <w:rPr>
          <w:sz w:val="28"/>
          <w:szCs w:val="28"/>
        </w:rPr>
        <w:t>округ</w:t>
      </w:r>
      <w:r w:rsidRPr="004A1A64">
        <w:rPr>
          <w:sz w:val="28"/>
          <w:szCs w:val="28"/>
        </w:rPr>
        <w:t>, с. Боршева</w:t>
      </w:r>
    </w:p>
    <w:p w:rsidR="004B14A0" w:rsidRDefault="004B14A0" w:rsidP="004B14A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4A0" w:rsidRPr="004A1A64" w:rsidRDefault="004B14A0" w:rsidP="004B14A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64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 w:rsidR="00B8313E"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 xml:space="preserve"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4A1A64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 (ред. от 08.04.2026 № 1232),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br/>
      </w:r>
      <w:r w:rsidRPr="004A1A64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4A1A64">
        <w:rPr>
          <w:rFonts w:ascii="Times New Roman" w:hAnsi="Times New Roman" w:cs="Times New Roman"/>
          <w:sz w:val="28"/>
          <w:szCs w:val="28"/>
        </w:rPr>
        <w:t>от _ № _), заключение о результатах общественных обсуждений,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A1A64">
        <w:rPr>
          <w:rFonts w:ascii="Times New Roman" w:hAnsi="Times New Roman" w:cs="Times New Roman"/>
          <w:sz w:val="28"/>
          <w:szCs w:val="28"/>
        </w:rPr>
        <w:t>о соблюдении требований технических регламентов для объектов капитального строительства</w:t>
      </w:r>
      <w:r w:rsidR="00B8313E"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 xml:space="preserve">при реализации разрешения на условно разрешенный </w:t>
      </w:r>
      <w:r w:rsidR="00B8313E">
        <w:rPr>
          <w:rFonts w:ascii="Times New Roman" w:hAnsi="Times New Roman" w:cs="Times New Roman"/>
          <w:sz w:val="28"/>
          <w:szCs w:val="28"/>
        </w:rPr>
        <w:br/>
      </w:r>
      <w:r w:rsidRPr="004A1A64">
        <w:rPr>
          <w:rFonts w:ascii="Times New Roman" w:hAnsi="Times New Roman" w:cs="Times New Roman"/>
          <w:sz w:val="28"/>
          <w:szCs w:val="28"/>
        </w:rPr>
        <w:t>вид использования земельного участка</w:t>
      </w:r>
      <w:r w:rsidR="00B8313E"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 xml:space="preserve">или объекта капитального строительства, выданное ООО «Граунд» (регистрационный номер члена </w:t>
      </w:r>
      <w:r w:rsidR="00B8313E">
        <w:rPr>
          <w:rFonts w:ascii="Times New Roman" w:hAnsi="Times New Roman" w:cs="Times New Roman"/>
          <w:sz w:val="28"/>
          <w:szCs w:val="28"/>
        </w:rPr>
        <w:br/>
      </w:r>
      <w:r w:rsidRPr="004A1A64">
        <w:rPr>
          <w:rFonts w:ascii="Times New Roman" w:hAnsi="Times New Roman" w:cs="Times New Roman"/>
          <w:sz w:val="28"/>
          <w:szCs w:val="28"/>
        </w:rPr>
        <w:lastRenderedPageBreak/>
        <w:t>СРО П-029-007701945596-0392), Саморегулируемая организация - Ассоциация Саморегулируемая организация «Национальное объединение научно-исследовател</w:t>
      </w:r>
      <w:r>
        <w:rPr>
          <w:rFonts w:ascii="Times New Roman" w:hAnsi="Times New Roman" w:cs="Times New Roman"/>
          <w:sz w:val="28"/>
          <w:szCs w:val="28"/>
        </w:rPr>
        <w:t xml:space="preserve">ьских и проектно изыскательских </w:t>
      </w:r>
      <w:r w:rsidRPr="004A1A64">
        <w:rPr>
          <w:rFonts w:ascii="Times New Roman" w:hAnsi="Times New Roman" w:cs="Times New Roman"/>
          <w:sz w:val="28"/>
          <w:szCs w:val="28"/>
        </w:rPr>
        <w:t>организаций»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0C2">
        <w:rPr>
          <w:rFonts w:ascii="Times New Roman" w:hAnsi="Times New Roman" w:cs="Times New Roman"/>
          <w:sz w:val="28"/>
          <w:szCs w:val="28"/>
        </w:rPr>
        <w:br/>
        <w:t xml:space="preserve">(СРО-П-029-25092009), </w:t>
      </w:r>
      <w:r w:rsidRPr="004A1A64">
        <w:rPr>
          <w:rFonts w:ascii="Times New Roman" w:hAnsi="Times New Roman" w:cs="Times New Roman"/>
          <w:sz w:val="28"/>
          <w:szCs w:val="28"/>
        </w:rPr>
        <w:t xml:space="preserve">дата и номер решения о приеме в члены: Решение Правления от 02.10.2017 № 184) </w:t>
      </w:r>
      <w:r w:rsidRPr="004A1A6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4A1A64">
        <w:rPr>
          <w:rFonts w:ascii="Times New Roman" w:hAnsi="Times New Roman" w:cs="Times New Roman"/>
          <w:sz w:val="28"/>
          <w:szCs w:val="28"/>
        </w:rPr>
        <w:t>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>АО «Русские Башни»:</w:t>
      </w:r>
    </w:p>
    <w:p w:rsidR="004B14A0" w:rsidRPr="004A1A64" w:rsidRDefault="004B14A0" w:rsidP="004B1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64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«связь» для земельного участка с кадастровым номером с кадастровым номером 50:23:0050372:347, расположенного по адресу: Российская Федерация, Московская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>Раменский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4A1A64">
        <w:rPr>
          <w:rFonts w:ascii="Times New Roman" w:hAnsi="Times New Roman" w:cs="Times New Roman"/>
          <w:sz w:val="28"/>
          <w:szCs w:val="28"/>
        </w:rPr>
        <w:t>, с. Боршева.</w:t>
      </w:r>
    </w:p>
    <w:p w:rsidR="004B14A0" w:rsidRPr="004A1A64" w:rsidRDefault="004B14A0" w:rsidP="004B1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64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4B14A0" w:rsidRPr="004A1A64" w:rsidRDefault="004B14A0" w:rsidP="004B1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64">
        <w:rPr>
          <w:rFonts w:ascii="Times New Roman" w:hAnsi="Times New Roman" w:cs="Times New Roman"/>
          <w:sz w:val="28"/>
          <w:szCs w:val="28"/>
        </w:rPr>
        <w:t xml:space="preserve"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</w:t>
      </w:r>
      <w:r w:rsidR="00B8313E">
        <w:rPr>
          <w:rFonts w:ascii="Times New Roman" w:hAnsi="Times New Roman" w:cs="Times New Roman"/>
          <w:sz w:val="28"/>
          <w:szCs w:val="28"/>
        </w:rPr>
        <w:br/>
      </w:r>
      <w:r w:rsidRPr="004A1A6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Интернет-портале Правительства </w:t>
      </w:r>
      <w:r w:rsidRPr="004A1A64">
        <w:rPr>
          <w:rFonts w:ascii="Times New Roman" w:hAnsi="Times New Roman" w:cs="Times New Roman"/>
          <w:sz w:val="28"/>
          <w:szCs w:val="28"/>
        </w:rPr>
        <w:t>Московской области (www.mosreg.ru).</w:t>
      </w:r>
    </w:p>
    <w:p w:rsidR="004B14A0" w:rsidRPr="004A1A64" w:rsidRDefault="004B14A0" w:rsidP="004B1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64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A64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B5B02" w:rsidRPr="00B05AA9" w:rsidRDefault="007B5B02" w:rsidP="004B14A0">
      <w:pPr>
        <w:pStyle w:val="1"/>
        <w:jc w:val="center"/>
        <w:rPr>
          <w:sz w:val="28"/>
          <w:szCs w:val="28"/>
        </w:rPr>
      </w:pPr>
    </w:p>
    <w:p w:rsidR="00103102" w:rsidRPr="00B05AA9" w:rsidRDefault="00103102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001C80" w:rsidRPr="00B05AA9" w:rsidRDefault="00001C80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05AA9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B05AA9" w:rsidRDefault="00001C80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05AA9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B05AA9" w:rsidRDefault="00001C80" w:rsidP="00DF032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05AA9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B05AA9">
        <w:rPr>
          <w:rFonts w:ascii="Times New Roman" w:hAnsi="Times New Roman" w:cs="Times New Roman"/>
          <w:sz w:val="28"/>
          <w:szCs w:val="28"/>
        </w:rPr>
        <w:tab/>
      </w:r>
      <w:r w:rsidRPr="00B05AA9">
        <w:rPr>
          <w:rFonts w:ascii="Times New Roman" w:hAnsi="Times New Roman" w:cs="Times New Roman"/>
          <w:sz w:val="28"/>
          <w:szCs w:val="28"/>
        </w:rPr>
        <w:tab/>
      </w:r>
      <w:r w:rsidRPr="00B05AA9">
        <w:rPr>
          <w:rFonts w:ascii="Times New Roman" w:hAnsi="Times New Roman" w:cs="Times New Roman"/>
          <w:sz w:val="28"/>
          <w:szCs w:val="28"/>
        </w:rPr>
        <w:tab/>
      </w:r>
      <w:r w:rsidRPr="00B05AA9">
        <w:rPr>
          <w:rFonts w:ascii="Times New Roman" w:hAnsi="Times New Roman" w:cs="Times New Roman"/>
          <w:sz w:val="28"/>
          <w:szCs w:val="28"/>
        </w:rPr>
        <w:tab/>
      </w:r>
      <w:r w:rsidRPr="00B05AA9">
        <w:rPr>
          <w:rFonts w:ascii="Times New Roman" w:hAnsi="Times New Roman" w:cs="Times New Roman"/>
          <w:sz w:val="28"/>
          <w:szCs w:val="28"/>
        </w:rPr>
        <w:tab/>
        <w:t xml:space="preserve">                  ______________ ФИО</w:t>
      </w:r>
    </w:p>
    <w:p w:rsidR="00D83399" w:rsidRPr="00B05AA9" w:rsidRDefault="00D83399" w:rsidP="00DF0326">
      <w:pPr>
        <w:pStyle w:val="1"/>
        <w:spacing w:line="240" w:lineRule="atLeast"/>
        <w:rPr>
          <w:bCs/>
          <w:sz w:val="28"/>
          <w:szCs w:val="28"/>
        </w:rPr>
      </w:pPr>
    </w:p>
    <w:sectPr w:rsidR="00D83399" w:rsidRPr="00B05AA9" w:rsidSect="00B05AA9">
      <w:pgSz w:w="11906" w:h="16838" w:code="9"/>
      <w:pgMar w:top="568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2E5" w:rsidRDefault="003A22E5" w:rsidP="00202917">
      <w:pPr>
        <w:spacing w:after="0" w:line="240" w:lineRule="auto"/>
      </w:pPr>
      <w:r>
        <w:separator/>
      </w:r>
    </w:p>
  </w:endnote>
  <w:endnote w:type="continuationSeparator" w:id="1">
    <w:p w:rsidR="003A22E5" w:rsidRDefault="003A22E5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2E5" w:rsidRDefault="003A22E5" w:rsidP="00202917">
      <w:pPr>
        <w:spacing w:after="0" w:line="240" w:lineRule="auto"/>
      </w:pPr>
      <w:r>
        <w:separator/>
      </w:r>
    </w:p>
  </w:footnote>
  <w:footnote w:type="continuationSeparator" w:id="1">
    <w:p w:rsidR="003A22E5" w:rsidRDefault="003A22E5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30310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0957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55C91"/>
    <w:rsid w:val="000601AE"/>
    <w:rsid w:val="000603E3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366F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3102"/>
    <w:rsid w:val="00104119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443C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A74A1"/>
    <w:rsid w:val="001B03C4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E7CD7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1A1E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2E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0901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048"/>
    <w:rsid w:val="0046349C"/>
    <w:rsid w:val="0046370E"/>
    <w:rsid w:val="004666A7"/>
    <w:rsid w:val="0046787B"/>
    <w:rsid w:val="00470FC1"/>
    <w:rsid w:val="00472B50"/>
    <w:rsid w:val="00477A3C"/>
    <w:rsid w:val="00481C95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14A0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0FB9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3E58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102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2E7A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B6F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4C5F"/>
    <w:rsid w:val="00795ED6"/>
    <w:rsid w:val="0079608D"/>
    <w:rsid w:val="007A28C5"/>
    <w:rsid w:val="007A617F"/>
    <w:rsid w:val="007A6751"/>
    <w:rsid w:val="007A699C"/>
    <w:rsid w:val="007A71F8"/>
    <w:rsid w:val="007A729F"/>
    <w:rsid w:val="007B039A"/>
    <w:rsid w:val="007B34ED"/>
    <w:rsid w:val="007B5B02"/>
    <w:rsid w:val="007B6109"/>
    <w:rsid w:val="007B6B48"/>
    <w:rsid w:val="007C04C2"/>
    <w:rsid w:val="007C2BEE"/>
    <w:rsid w:val="007C2E0F"/>
    <w:rsid w:val="007C74C9"/>
    <w:rsid w:val="007C7D34"/>
    <w:rsid w:val="007D3688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0FEA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2C70"/>
    <w:rsid w:val="00883196"/>
    <w:rsid w:val="00883A8F"/>
    <w:rsid w:val="00886464"/>
    <w:rsid w:val="008871F2"/>
    <w:rsid w:val="008908DE"/>
    <w:rsid w:val="00891756"/>
    <w:rsid w:val="00895347"/>
    <w:rsid w:val="008A22D8"/>
    <w:rsid w:val="008A30CE"/>
    <w:rsid w:val="008A4400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617B"/>
    <w:rsid w:val="00937373"/>
    <w:rsid w:val="00942353"/>
    <w:rsid w:val="00942F85"/>
    <w:rsid w:val="00943E86"/>
    <w:rsid w:val="0094723E"/>
    <w:rsid w:val="00947C83"/>
    <w:rsid w:val="009502DC"/>
    <w:rsid w:val="0095102B"/>
    <w:rsid w:val="00953E95"/>
    <w:rsid w:val="0095446B"/>
    <w:rsid w:val="00955DB9"/>
    <w:rsid w:val="009560BC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2254"/>
    <w:rsid w:val="009D46F1"/>
    <w:rsid w:val="009D5C2F"/>
    <w:rsid w:val="009D659C"/>
    <w:rsid w:val="009D70C2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568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D98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5AA9"/>
    <w:rsid w:val="00B065A6"/>
    <w:rsid w:val="00B11916"/>
    <w:rsid w:val="00B16045"/>
    <w:rsid w:val="00B1797C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313E"/>
    <w:rsid w:val="00B8507B"/>
    <w:rsid w:val="00B8612A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3C5B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6B13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294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541A"/>
    <w:rsid w:val="00DD6CE0"/>
    <w:rsid w:val="00DE09CA"/>
    <w:rsid w:val="00DE6F27"/>
    <w:rsid w:val="00DF0326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E7EF2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0D55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A3C88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D56E1"/>
    <w:rsid w:val="00FD77EC"/>
    <w:rsid w:val="00FE5722"/>
    <w:rsid w:val="00FE5AD1"/>
    <w:rsid w:val="00FE5EE9"/>
    <w:rsid w:val="00FE6246"/>
    <w:rsid w:val="00FE68CC"/>
    <w:rsid w:val="00FE71AF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3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2026-04-29T07:35:00Z</dcterms:created>
  <dcterms:modified xsi:type="dcterms:W3CDTF">2026-04-29T07:35:00Z</dcterms:modified>
</cp:coreProperties>
</file>